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26" w:rsidRDefault="00555850">
      <w:pPr>
        <w:jc w:val="center"/>
      </w:pPr>
      <w:r>
        <w:rPr>
          <w:b/>
          <w:color w:val="003399"/>
          <w:sz w:val="48"/>
        </w:rPr>
        <w:t>Macitec Integrated Services Limited</w:t>
      </w:r>
    </w:p>
    <w:p w:rsidR="007B2926" w:rsidRDefault="00555850">
      <w:pPr>
        <w:jc w:val="center"/>
      </w:pPr>
      <w:r>
        <w:rPr>
          <w:b/>
          <w:color w:val="C00000"/>
          <w:sz w:val="32"/>
        </w:rPr>
        <w:t>Company Profile</w:t>
      </w:r>
    </w:p>
    <w:p w:rsidR="007B2926" w:rsidRDefault="00555850">
      <w:r>
        <w:br w:type="page"/>
      </w:r>
    </w:p>
    <w:p w:rsidR="007B2926" w:rsidRDefault="00555850">
      <w:pPr>
        <w:pStyle w:val="Heading1"/>
      </w:pPr>
      <w:r>
        <w:lastRenderedPageBreak/>
        <w:t>About Us</w:t>
      </w:r>
    </w:p>
    <w:p w:rsidR="007B2926" w:rsidRDefault="00555850">
      <w:r>
        <w:t xml:space="preserve">Macitec Integrated Services Limited is a dynamic and innovative company committed to delivering world-class solutions across multiple sectors. We specialize in providing integrated services </w:t>
      </w:r>
      <w:r>
        <w:t>that combine technical expertise, quality delivery, and a strong commitment to safety and sustainability.</w:t>
      </w:r>
      <w:r>
        <w:br/>
      </w:r>
      <w:r>
        <w:br/>
        <w:t>With a team of highly skilled professionals and strategic industry partnerships, we pride ourselves on exceeding client expectations while adhering t</w:t>
      </w:r>
      <w:r>
        <w:t>o international standards and best practices.</w:t>
      </w:r>
    </w:p>
    <w:p w:rsidR="008A11A1" w:rsidRDefault="008A11A1">
      <w:r>
        <w:t>No matter your industry or location, our experts deliver tailored business solutions designed to make your operations faster, simpler, and more efficient. By partnering with us, you gain independent services that reduce risks, optimize processes, and support sustainable growth.</w:t>
      </w:r>
    </w:p>
    <w:p w:rsidR="007B2926" w:rsidRDefault="00555850">
      <w:pPr>
        <w:pStyle w:val="Heading1"/>
      </w:pPr>
      <w:r>
        <w:t>Our Vision</w:t>
      </w:r>
    </w:p>
    <w:p w:rsidR="007B2926" w:rsidRDefault="00555850">
      <w:r>
        <w:t>To be a trusted leader in engineering, procurement, and integrated support services, recognized for quality, innovation, and sustainable practices.</w:t>
      </w:r>
    </w:p>
    <w:p w:rsidR="007B2926" w:rsidRDefault="00555850">
      <w:pPr>
        <w:pStyle w:val="Heading1"/>
      </w:pPr>
      <w:r>
        <w:t>Our Mission</w:t>
      </w:r>
    </w:p>
    <w:p w:rsidR="007B2926" w:rsidRDefault="00555850">
      <w:r>
        <w:t>To deliver efficient, cost-effective, a</w:t>
      </w:r>
      <w:r>
        <w:t>nd reliable solutions that empower our clients’ success, while upholding the highest standards of professionalism, safety, and environmental responsibility.</w:t>
      </w:r>
    </w:p>
    <w:p w:rsidR="007B2926" w:rsidRDefault="00555850">
      <w:pPr>
        <w:pStyle w:val="Heading1"/>
      </w:pPr>
      <w:r>
        <w:t>Core Values</w:t>
      </w:r>
    </w:p>
    <w:p w:rsidR="007B2926" w:rsidRDefault="00555850">
      <w:pPr>
        <w:pStyle w:val="ListBullet"/>
      </w:pPr>
      <w:r>
        <w:t>Integrity – Building trust through transparency and accountability.</w:t>
      </w:r>
    </w:p>
    <w:p w:rsidR="007B2926" w:rsidRDefault="00555850">
      <w:pPr>
        <w:pStyle w:val="ListBullet"/>
      </w:pPr>
      <w:r>
        <w:t>Excellence – Consis</w:t>
      </w:r>
      <w:r>
        <w:t>tently delivering high-quality services.</w:t>
      </w:r>
    </w:p>
    <w:p w:rsidR="007B2926" w:rsidRDefault="00555850">
      <w:pPr>
        <w:pStyle w:val="ListBullet"/>
      </w:pPr>
      <w:r>
        <w:t>Innovation – Embracing modern solutions for evolving challenges.</w:t>
      </w:r>
    </w:p>
    <w:p w:rsidR="007B2926" w:rsidRDefault="00555850">
      <w:pPr>
        <w:pStyle w:val="ListBullet"/>
      </w:pPr>
      <w:r>
        <w:t>Sustainability – Prioritizing environmentally responsible practices.</w:t>
      </w:r>
    </w:p>
    <w:p w:rsidR="008A11A1" w:rsidRDefault="00555850" w:rsidP="00BB4D13">
      <w:pPr>
        <w:pStyle w:val="ListBullet"/>
      </w:pPr>
      <w:r>
        <w:t>Safety – Ensuring the wellbeing of people, assets, and communities.</w:t>
      </w:r>
    </w:p>
    <w:p w:rsidR="008A11A1" w:rsidRDefault="008A11A1" w:rsidP="008A11A1">
      <w:pPr>
        <w:pStyle w:val="Heading1"/>
      </w:pPr>
      <w:r>
        <w:t>Quality Policy</w:t>
      </w:r>
    </w:p>
    <w:p w:rsidR="008A11A1" w:rsidRDefault="008A11A1" w:rsidP="008A11A1">
      <w:r>
        <w:t xml:space="preserve">At </w:t>
      </w:r>
      <w:proofErr w:type="spellStart"/>
      <w:r>
        <w:t>Macitec</w:t>
      </w:r>
      <w:proofErr w:type="spellEnd"/>
      <w:r>
        <w:t xml:space="preserve"> Integrated Services Limited, quality is at the heart of everything we do. We are committed to consistently delivering products and services that meet and exceed client expectations while complying with international standards, statutory requirements, and industry best practices.</w:t>
      </w:r>
      <w:r>
        <w:br/>
      </w:r>
      <w:r>
        <w:br/>
        <w:t>We achieve this through</w:t>
      </w:r>
      <w:proofErr w:type="gramStart"/>
      <w:r>
        <w:t>:</w:t>
      </w:r>
      <w:proofErr w:type="gramEnd"/>
      <w:r>
        <w:br/>
        <w:t>- Continuous improvement of our processes.</w:t>
      </w:r>
      <w:r>
        <w:br/>
      </w:r>
      <w:r>
        <w:lastRenderedPageBreak/>
        <w:t>- Building the competence of our workforce through training and development.</w:t>
      </w:r>
      <w:r>
        <w:br/>
        <w:t>- Embracing innovation and advanced technology.</w:t>
      </w:r>
      <w:r>
        <w:br/>
        <w:t>- Maintaining a culture of accountability and excellence.</w:t>
      </w:r>
    </w:p>
    <w:p w:rsidR="008A11A1" w:rsidRDefault="008A11A1" w:rsidP="008A11A1">
      <w:pPr>
        <w:pStyle w:val="Heading1"/>
      </w:pPr>
      <w:r>
        <w:t>Sustainability Policy</w:t>
      </w:r>
    </w:p>
    <w:p w:rsidR="008A11A1" w:rsidRDefault="008A11A1" w:rsidP="008A11A1">
      <w:proofErr w:type="spellStart"/>
      <w:r>
        <w:t>Macitec</w:t>
      </w:r>
      <w:proofErr w:type="spellEnd"/>
      <w:r>
        <w:t xml:space="preserve"> recognizes the importance of sustainable development and is committed to conducting business in a manner that promotes environmental stewardship, economic growth, and social responsibility.</w:t>
      </w:r>
      <w:r>
        <w:br/>
      </w:r>
      <w:r>
        <w:br/>
        <w:t>Our sustainability commitment includes</w:t>
      </w:r>
      <w:proofErr w:type="gramStart"/>
      <w:r>
        <w:t>:</w:t>
      </w:r>
      <w:proofErr w:type="gramEnd"/>
      <w:r>
        <w:br/>
        <w:t>- Reducing waste and promoting resource efficiency.</w:t>
      </w:r>
      <w:r>
        <w:br/>
        <w:t>- Implementing environmentally friendly technologies and processes.</w:t>
      </w:r>
      <w:r>
        <w:br/>
        <w:t>- Supporting community development initiatives.</w:t>
      </w:r>
      <w:r>
        <w:br/>
        <w:t>- Upholding ethical practices in all business operations.</w:t>
      </w:r>
    </w:p>
    <w:p w:rsidR="008A11A1" w:rsidRDefault="008A11A1" w:rsidP="008A11A1">
      <w:pPr>
        <w:pStyle w:val="Heading1"/>
      </w:pPr>
      <w:r>
        <w:t>Health, Safety, Security &amp; Environmental (HSSE) Policy</w:t>
      </w:r>
    </w:p>
    <w:p w:rsidR="008A11A1" w:rsidRDefault="008A11A1" w:rsidP="008A11A1">
      <w:r>
        <w:t xml:space="preserve">The safety, security, and wellbeing of our people, clients, and communities are of utmost importance to us. </w:t>
      </w:r>
      <w:proofErr w:type="spellStart"/>
      <w:r>
        <w:t>Macitec</w:t>
      </w:r>
      <w:proofErr w:type="spellEnd"/>
      <w:r>
        <w:t xml:space="preserve"> Integrated Services Limited is dedicated to maintaining a safe, secure, and environmentally responsible work environment across all operations.</w:t>
      </w:r>
      <w:r>
        <w:br/>
      </w:r>
      <w:r>
        <w:br/>
        <w:t>We commit to</w:t>
      </w:r>
      <w:proofErr w:type="gramStart"/>
      <w:r>
        <w:t>:</w:t>
      </w:r>
      <w:proofErr w:type="gramEnd"/>
      <w:r>
        <w:br/>
        <w:t>- Strict compliance with applicable HSSE laws, standards, and regulations.</w:t>
      </w:r>
      <w:r>
        <w:br/>
        <w:t>- Identifying, assessing, and managing risks effectively.</w:t>
      </w:r>
      <w:r>
        <w:br/>
        <w:t>- Preventing accidents, injuries, and environmental pollution.</w:t>
      </w:r>
      <w:r>
        <w:br/>
        <w:t>- Promoting a culture of health, safety, and security awareness among employees and contractors.</w:t>
      </w:r>
      <w:r>
        <w:br/>
        <w:t>- Striving for “zero harm” to people, assets, and the environment.</w:t>
      </w:r>
    </w:p>
    <w:p w:rsidR="007B2926" w:rsidRDefault="00555850">
      <w:pPr>
        <w:pStyle w:val="Heading1"/>
      </w:pPr>
      <w:r>
        <w:t>Our Services</w:t>
      </w:r>
    </w:p>
    <w:p w:rsidR="007B2926" w:rsidRDefault="00555850">
      <w:pPr>
        <w:pStyle w:val="Heading2"/>
      </w:pPr>
      <w:r>
        <w:t>Engineering Services</w:t>
      </w:r>
    </w:p>
    <w:p w:rsidR="00397C9F" w:rsidRPr="00397C9F" w:rsidRDefault="00397C9F" w:rsidP="00397C9F">
      <w:pPr>
        <w:pStyle w:val="NormalWeb"/>
      </w:pPr>
      <w:r w:rsidRPr="00397C9F">
        <w:t>We deliver innovative, reliable, and cost-effective engineering solutions tailored to meet the unique needs of our clients. Our expertise spans design, analysis, implementation, and technical support across multiple industries.</w:t>
      </w:r>
    </w:p>
    <w:p w:rsidR="00397C9F" w:rsidRPr="00397C9F" w:rsidRDefault="00397C9F" w:rsidP="00397C9F">
      <w:pPr>
        <w:pStyle w:val="NormalWeb"/>
      </w:pPr>
      <w:r w:rsidRPr="00397C9F">
        <w:t>Our engineering services include, but are not limited to:</w:t>
      </w:r>
    </w:p>
    <w:p w:rsidR="00397C9F" w:rsidRPr="00397C9F" w:rsidRDefault="00397C9F" w:rsidP="00397C9F">
      <w:pPr>
        <w:pStyle w:val="NormalWeb"/>
        <w:numPr>
          <w:ilvl w:val="0"/>
          <w:numId w:val="11"/>
        </w:numPr>
      </w:pPr>
      <w:r w:rsidRPr="00EA426C">
        <w:rPr>
          <w:rStyle w:val="Strong"/>
        </w:rPr>
        <w:t>Mechanical Engineering</w:t>
      </w:r>
      <w:r w:rsidRPr="00397C9F">
        <w:t xml:space="preserve"> – Design, fabrication, installation, and maintenance of mechanical systems and equipment.</w:t>
      </w:r>
    </w:p>
    <w:p w:rsidR="00397C9F" w:rsidRPr="00397C9F" w:rsidRDefault="00397C9F" w:rsidP="00397C9F">
      <w:pPr>
        <w:pStyle w:val="NormalWeb"/>
        <w:numPr>
          <w:ilvl w:val="0"/>
          <w:numId w:val="11"/>
        </w:numPr>
      </w:pPr>
      <w:r w:rsidRPr="00EA426C">
        <w:rPr>
          <w:rStyle w:val="Strong"/>
        </w:rPr>
        <w:lastRenderedPageBreak/>
        <w:t>Electrical Engineering</w:t>
      </w:r>
      <w:r w:rsidRPr="00397C9F">
        <w:t xml:space="preserve"> – Power systems, control systems, and electrical installations that ensure efficiency and safety.</w:t>
      </w:r>
    </w:p>
    <w:p w:rsidR="00397C9F" w:rsidRPr="00397C9F" w:rsidRDefault="00397C9F" w:rsidP="00397C9F">
      <w:pPr>
        <w:pStyle w:val="NormalWeb"/>
        <w:numPr>
          <w:ilvl w:val="0"/>
          <w:numId w:val="11"/>
        </w:numPr>
      </w:pPr>
      <w:r w:rsidRPr="00EA426C">
        <w:rPr>
          <w:rStyle w:val="Strong"/>
        </w:rPr>
        <w:t>Structural Engineering</w:t>
      </w:r>
      <w:r w:rsidRPr="00397C9F">
        <w:t xml:space="preserve"> – Design and analysis of safe, durable, and sustainable structures.</w:t>
      </w:r>
    </w:p>
    <w:p w:rsidR="00397C9F" w:rsidRPr="00397C9F" w:rsidRDefault="00397C9F" w:rsidP="00397C9F">
      <w:pPr>
        <w:pStyle w:val="NormalWeb"/>
        <w:numPr>
          <w:ilvl w:val="0"/>
          <w:numId w:val="11"/>
        </w:numPr>
      </w:pPr>
      <w:r w:rsidRPr="00EA426C">
        <w:rPr>
          <w:rStyle w:val="Strong"/>
        </w:rPr>
        <w:t>Systems Engineering</w:t>
      </w:r>
      <w:r w:rsidRPr="00397C9F">
        <w:t xml:space="preserve"> – Integration and optimization of complex systems for seamless performance.</w:t>
      </w:r>
    </w:p>
    <w:p w:rsidR="00397C9F" w:rsidRPr="00397C9F" w:rsidRDefault="00397C9F" w:rsidP="00397C9F">
      <w:pPr>
        <w:pStyle w:val="NormalWeb"/>
        <w:numPr>
          <w:ilvl w:val="0"/>
          <w:numId w:val="11"/>
        </w:numPr>
      </w:pPr>
      <w:r w:rsidRPr="00EA426C">
        <w:rPr>
          <w:rStyle w:val="Strong"/>
        </w:rPr>
        <w:t>Industrial &amp; Automation Engineering</w:t>
      </w:r>
      <w:r w:rsidRPr="00397C9F">
        <w:t xml:space="preserve"> – Smart solutions to improve production efficiency, reduce downtime, and enhance automation.</w:t>
      </w:r>
    </w:p>
    <w:p w:rsidR="00397C9F" w:rsidRPr="00397C9F" w:rsidRDefault="00397C9F" w:rsidP="00397C9F">
      <w:pPr>
        <w:pStyle w:val="NormalWeb"/>
        <w:numPr>
          <w:ilvl w:val="0"/>
          <w:numId w:val="11"/>
        </w:numPr>
      </w:pPr>
      <w:r w:rsidRPr="00EA426C">
        <w:rPr>
          <w:rStyle w:val="Strong"/>
        </w:rPr>
        <w:t>Civil Engineering</w:t>
      </w:r>
      <w:r w:rsidRPr="00397C9F">
        <w:t xml:space="preserve"> – Infrastructure development, construction management, and maintenance of public and private projects.</w:t>
      </w:r>
    </w:p>
    <w:p w:rsidR="007B2926" w:rsidRDefault="00555850">
      <w:pPr>
        <w:pStyle w:val="Heading2"/>
      </w:pPr>
      <w:r>
        <w:t>Procurement</w:t>
      </w:r>
    </w:p>
    <w:p w:rsidR="00EA426C" w:rsidRDefault="00EA426C" w:rsidP="00EA426C">
      <w:pPr>
        <w:pStyle w:val="NormalWeb"/>
      </w:pPr>
      <w:r>
        <w:t>Our procurement team ensures the seamless sourcing, supply, and delivery of equipment, materials, and tools required to support successful project execution—always within budget and on schedule.</w:t>
      </w:r>
    </w:p>
    <w:p w:rsidR="00EA426C" w:rsidRDefault="00EA426C" w:rsidP="00EA426C">
      <w:pPr>
        <w:pStyle w:val="NormalWeb"/>
      </w:pPr>
      <w:r>
        <w:t>Our procurement activities cover:</w:t>
      </w:r>
    </w:p>
    <w:p w:rsidR="00EA426C" w:rsidRDefault="00EA426C" w:rsidP="00EA426C">
      <w:pPr>
        <w:pStyle w:val="NormalWeb"/>
        <w:numPr>
          <w:ilvl w:val="0"/>
          <w:numId w:val="13"/>
        </w:numPr>
      </w:pPr>
      <w:r>
        <w:rPr>
          <w:rStyle w:val="Strong"/>
        </w:rPr>
        <w:t>Direct Procurement</w:t>
      </w:r>
      <w:r>
        <w:t xml:space="preserve"> – Acquiring raw materials and components directly related to production or project delivery.</w:t>
      </w:r>
    </w:p>
    <w:p w:rsidR="00EA426C" w:rsidRDefault="00EA426C" w:rsidP="00EA426C">
      <w:pPr>
        <w:pStyle w:val="NormalWeb"/>
        <w:numPr>
          <w:ilvl w:val="0"/>
          <w:numId w:val="13"/>
        </w:numPr>
      </w:pPr>
      <w:r>
        <w:rPr>
          <w:rStyle w:val="Strong"/>
        </w:rPr>
        <w:t>Indirect Procurement</w:t>
      </w:r>
      <w:r>
        <w:t xml:space="preserve"> – Sourcing goods and services that support day-to-day operations, such as office supplies, maintenance, and utilities.</w:t>
      </w:r>
    </w:p>
    <w:p w:rsidR="00EA426C" w:rsidRDefault="00EA426C" w:rsidP="00EA426C">
      <w:pPr>
        <w:pStyle w:val="NormalWeb"/>
        <w:numPr>
          <w:ilvl w:val="0"/>
          <w:numId w:val="13"/>
        </w:numPr>
      </w:pPr>
      <w:r>
        <w:rPr>
          <w:rStyle w:val="Strong"/>
        </w:rPr>
        <w:t>Service Procurement</w:t>
      </w:r>
      <w:r>
        <w:t xml:space="preserve"> – Engaging professional and technical services that add value to project delivery and operational efficiency.</w:t>
      </w:r>
    </w:p>
    <w:p w:rsidR="00EA426C" w:rsidRDefault="00EA426C" w:rsidP="00EA426C">
      <w:pPr>
        <w:pStyle w:val="NormalWeb"/>
        <w:numPr>
          <w:ilvl w:val="0"/>
          <w:numId w:val="13"/>
        </w:numPr>
      </w:pPr>
      <w:r>
        <w:rPr>
          <w:rStyle w:val="Strong"/>
        </w:rPr>
        <w:t>Goods Procurement</w:t>
      </w:r>
      <w:r>
        <w:t xml:space="preserve"> – Securing finished products, tools, and equipment necessary for smooth operations.</w:t>
      </w:r>
    </w:p>
    <w:p w:rsidR="00EA426C" w:rsidRDefault="00EA426C" w:rsidP="00EA426C">
      <w:pPr>
        <w:pStyle w:val="NormalWeb"/>
      </w:pPr>
      <w:r>
        <w:t>By leveraging our extensive market knowledge and global alliances, we provide clients with cost-effective solutions, reliable supply chains, and quality assurance at every stage.</w:t>
      </w:r>
    </w:p>
    <w:p w:rsidR="007B2926" w:rsidRDefault="00555850">
      <w:pPr>
        <w:pStyle w:val="Heading2"/>
      </w:pPr>
      <w:r>
        <w:t>Field Support Services</w:t>
      </w:r>
    </w:p>
    <w:p w:rsidR="000A15DF" w:rsidRDefault="000A15DF" w:rsidP="000A15DF">
      <w:pPr>
        <w:pStyle w:val="NormalWeb"/>
      </w:pPr>
      <w:r>
        <w:t>We provide reliable on-site technical support, skilled manpower, and specialized expertise to ensure smooth operations, timely project delivery, and minimal downtime. Our field support services are designed to improve efficiency, enhance customer satisfaction, and reduce operational costs while delivering data-driven insights and scalable business support.</w:t>
      </w:r>
    </w:p>
    <w:p w:rsidR="000A15DF" w:rsidRDefault="000A15DF" w:rsidP="000A15DF">
      <w:pPr>
        <w:pStyle w:val="NormalWeb"/>
      </w:pPr>
      <w:r>
        <w:t>Our key areas of field services include:</w:t>
      </w:r>
    </w:p>
    <w:p w:rsidR="000A15DF" w:rsidRDefault="000A15DF" w:rsidP="000A15DF">
      <w:pPr>
        <w:pStyle w:val="NormalWeb"/>
        <w:numPr>
          <w:ilvl w:val="0"/>
          <w:numId w:val="15"/>
        </w:numPr>
      </w:pPr>
      <w:r>
        <w:rPr>
          <w:rStyle w:val="Strong"/>
        </w:rPr>
        <w:t>On-Site Expertise</w:t>
      </w:r>
      <w:r>
        <w:t xml:space="preserve"> – Skilled professionals available to address technical challenges directly at project locations.</w:t>
      </w:r>
    </w:p>
    <w:p w:rsidR="000A15DF" w:rsidRDefault="000A15DF" w:rsidP="000A15DF">
      <w:pPr>
        <w:pStyle w:val="NormalWeb"/>
        <w:numPr>
          <w:ilvl w:val="0"/>
          <w:numId w:val="15"/>
        </w:numPr>
      </w:pPr>
      <w:r>
        <w:rPr>
          <w:rStyle w:val="Strong"/>
        </w:rPr>
        <w:t>Proactive Maintenance</w:t>
      </w:r>
      <w:r>
        <w:t xml:space="preserve"> – Preventive and corrective maintenance to maximize uptime and extend asset life.</w:t>
      </w:r>
    </w:p>
    <w:p w:rsidR="000A15DF" w:rsidRDefault="000A15DF" w:rsidP="000A15DF">
      <w:pPr>
        <w:pStyle w:val="NormalWeb"/>
        <w:numPr>
          <w:ilvl w:val="0"/>
          <w:numId w:val="15"/>
        </w:numPr>
      </w:pPr>
      <w:r>
        <w:rPr>
          <w:rStyle w:val="Strong"/>
        </w:rPr>
        <w:lastRenderedPageBreak/>
        <w:t>Industry Applications</w:t>
      </w:r>
      <w:r>
        <w:t xml:space="preserve"> – Tailored solutions that address the unique needs of specific industries.</w:t>
      </w:r>
    </w:p>
    <w:p w:rsidR="000A15DF" w:rsidRDefault="000A15DF" w:rsidP="000A15DF">
      <w:pPr>
        <w:pStyle w:val="NormalWeb"/>
        <w:numPr>
          <w:ilvl w:val="0"/>
          <w:numId w:val="15"/>
        </w:numPr>
      </w:pPr>
      <w:r>
        <w:rPr>
          <w:rStyle w:val="Strong"/>
        </w:rPr>
        <w:t>Digital Transformation</w:t>
      </w:r>
      <w:r>
        <w:t xml:space="preserve"> – Leveraging technology and automation to optimize operations and decision-making.</w:t>
      </w:r>
    </w:p>
    <w:p w:rsidR="000A15DF" w:rsidRDefault="000A15DF" w:rsidP="000A15DF">
      <w:pPr>
        <w:pStyle w:val="NormalWeb"/>
        <w:numPr>
          <w:ilvl w:val="0"/>
          <w:numId w:val="15"/>
        </w:numPr>
      </w:pPr>
      <w:r>
        <w:rPr>
          <w:rStyle w:val="Strong"/>
        </w:rPr>
        <w:t>Administrative and Digital Support</w:t>
      </w:r>
      <w:r>
        <w:t xml:space="preserve"> – Streamlined back-office services that enhance agility and productivity.</w:t>
      </w:r>
    </w:p>
    <w:p w:rsidR="000A15DF" w:rsidRDefault="000A15DF" w:rsidP="000A15DF">
      <w:pPr>
        <w:pStyle w:val="NormalWeb"/>
      </w:pPr>
      <w:r>
        <w:t>By combining technical know-how with innovative tools, we help businesses operate more efficiently, stay competitive, and achieve long-term growth.</w:t>
      </w:r>
    </w:p>
    <w:p w:rsidR="007B2926" w:rsidRDefault="00555850">
      <w:pPr>
        <w:pStyle w:val="Heading2"/>
      </w:pPr>
      <w:r>
        <w:t>Maintenance and Inspection</w:t>
      </w:r>
    </w:p>
    <w:p w:rsidR="00AB71BE" w:rsidRDefault="00AB71BE" w:rsidP="00AB71BE">
      <w:pPr>
        <w:pStyle w:val="NormalWeb"/>
      </w:pPr>
      <w:r>
        <w:t>Our proactive maintenance and inspection solutions help clients extend the lifespan of assets, minimize equipment failures, and ensure compliance with industry standards. We provide comprehensive repair, servicing, and upkeep of industrial equipment such as:</w:t>
      </w:r>
    </w:p>
    <w:p w:rsidR="00AB71BE" w:rsidRDefault="00AB71BE" w:rsidP="00AB71BE">
      <w:pPr>
        <w:pStyle w:val="NormalWeb"/>
        <w:numPr>
          <w:ilvl w:val="0"/>
          <w:numId w:val="20"/>
        </w:numPr>
      </w:pPr>
      <w:r>
        <w:rPr>
          <w:rStyle w:val="Strong"/>
        </w:rPr>
        <w:t>Air Compressors</w:t>
      </w:r>
    </w:p>
    <w:p w:rsidR="00AB71BE" w:rsidRDefault="00AB71BE" w:rsidP="00AB71BE">
      <w:pPr>
        <w:pStyle w:val="NormalWeb"/>
        <w:numPr>
          <w:ilvl w:val="0"/>
          <w:numId w:val="20"/>
        </w:numPr>
      </w:pPr>
      <w:r>
        <w:rPr>
          <w:rStyle w:val="Strong"/>
        </w:rPr>
        <w:t>Heavy-Duty Generating Sets</w:t>
      </w:r>
    </w:p>
    <w:p w:rsidR="00AB71BE" w:rsidRDefault="00AB71BE" w:rsidP="00AB71BE">
      <w:pPr>
        <w:pStyle w:val="NormalWeb"/>
        <w:numPr>
          <w:ilvl w:val="0"/>
          <w:numId w:val="20"/>
        </w:numPr>
      </w:pPr>
      <w:r>
        <w:rPr>
          <w:rStyle w:val="Strong"/>
        </w:rPr>
        <w:t>Forklifts</w:t>
      </w:r>
    </w:p>
    <w:p w:rsidR="00AB71BE" w:rsidRDefault="00AB71BE" w:rsidP="00AB71BE">
      <w:pPr>
        <w:pStyle w:val="NormalWeb"/>
        <w:numPr>
          <w:ilvl w:val="0"/>
          <w:numId w:val="20"/>
        </w:numPr>
      </w:pPr>
      <w:r>
        <w:rPr>
          <w:rStyle w:val="Strong"/>
        </w:rPr>
        <w:t>Hydraulic Systems</w:t>
      </w:r>
    </w:p>
    <w:p w:rsidR="00AB71BE" w:rsidRDefault="00AB71BE" w:rsidP="00AB71BE">
      <w:pPr>
        <w:pStyle w:val="NormalWeb"/>
        <w:numPr>
          <w:ilvl w:val="0"/>
          <w:numId w:val="20"/>
        </w:numPr>
      </w:pPr>
      <w:r>
        <w:rPr>
          <w:rStyle w:val="Strong"/>
        </w:rPr>
        <w:t>Pneumatic Systems</w:t>
      </w:r>
    </w:p>
    <w:p w:rsidR="00AB71BE" w:rsidRDefault="00AB71BE" w:rsidP="00AB71BE">
      <w:pPr>
        <w:pStyle w:val="NormalWeb"/>
        <w:numPr>
          <w:ilvl w:val="0"/>
          <w:numId w:val="20"/>
        </w:numPr>
      </w:pPr>
      <w:r>
        <w:rPr>
          <w:rStyle w:val="Strong"/>
        </w:rPr>
        <w:t>Lifting Tools</w:t>
      </w:r>
    </w:p>
    <w:p w:rsidR="00AB71BE" w:rsidRDefault="00AB71BE" w:rsidP="00AB71BE">
      <w:pPr>
        <w:pStyle w:val="NormalWeb"/>
      </w:pPr>
      <w:r>
        <w:t>Beyond maintenance, we conduct detailed examinations and performance evaluations of industrial and oilfield equipment, tools, and accessories.</w:t>
      </w:r>
    </w:p>
    <w:p w:rsidR="00AB71BE" w:rsidRDefault="00AB71BE" w:rsidP="00AB71BE">
      <w:pPr>
        <w:pStyle w:val="NormalWeb"/>
      </w:pPr>
      <w:r>
        <w:t>Our maintenance and inspection process is designed to:</w:t>
      </w:r>
    </w:p>
    <w:p w:rsidR="00AB71BE" w:rsidRDefault="00AB71BE" w:rsidP="00AB71BE">
      <w:pPr>
        <w:pStyle w:val="NormalWeb"/>
        <w:numPr>
          <w:ilvl w:val="0"/>
          <w:numId w:val="21"/>
        </w:numPr>
      </w:pPr>
      <w:r>
        <w:t>Prevent unplanned breakdowns</w:t>
      </w:r>
    </w:p>
    <w:p w:rsidR="00AB71BE" w:rsidRDefault="00AB71BE" w:rsidP="00AB71BE">
      <w:pPr>
        <w:pStyle w:val="NormalWeb"/>
        <w:numPr>
          <w:ilvl w:val="0"/>
          <w:numId w:val="21"/>
        </w:numPr>
      </w:pPr>
      <w:r>
        <w:t>Maximize equipment and tool lifespan</w:t>
      </w:r>
    </w:p>
    <w:p w:rsidR="00AB71BE" w:rsidRDefault="00AB71BE" w:rsidP="00AB71BE">
      <w:pPr>
        <w:pStyle w:val="NormalWeb"/>
        <w:numPr>
          <w:ilvl w:val="0"/>
          <w:numId w:val="21"/>
        </w:numPr>
      </w:pPr>
      <w:r>
        <w:t>Improve operational safety</w:t>
      </w:r>
    </w:p>
    <w:p w:rsidR="00AB71BE" w:rsidRDefault="00AB71BE" w:rsidP="00AB71BE">
      <w:pPr>
        <w:pStyle w:val="NormalWeb"/>
        <w:numPr>
          <w:ilvl w:val="0"/>
          <w:numId w:val="21"/>
        </w:numPr>
      </w:pPr>
      <w:r>
        <w:t>Reduce maintenance and replacement costs</w:t>
      </w:r>
    </w:p>
    <w:p w:rsidR="00AB71BE" w:rsidRDefault="00AB71BE" w:rsidP="00AB71BE">
      <w:pPr>
        <w:pStyle w:val="NormalWeb"/>
      </w:pPr>
      <w:r>
        <w:t xml:space="preserve">We deliver a full range of conventional inspection, non-destructive testing (NDT), and verification services for both </w:t>
      </w:r>
      <w:r>
        <w:rPr>
          <w:rStyle w:val="Strong"/>
        </w:rPr>
        <w:t>onshore and offshore installations</w:t>
      </w:r>
      <w:r>
        <w:t>, including:</w:t>
      </w:r>
    </w:p>
    <w:p w:rsidR="00AB71BE" w:rsidRDefault="00AB71BE" w:rsidP="00AB71BE">
      <w:pPr>
        <w:pStyle w:val="NormalWeb"/>
        <w:numPr>
          <w:ilvl w:val="0"/>
          <w:numId w:val="22"/>
        </w:numPr>
      </w:pPr>
      <w:r>
        <w:rPr>
          <w:rStyle w:val="Strong"/>
        </w:rPr>
        <w:t>Dimensional Inspection</w:t>
      </w:r>
    </w:p>
    <w:p w:rsidR="00AB71BE" w:rsidRDefault="00AB71BE" w:rsidP="00AB71BE">
      <w:pPr>
        <w:pStyle w:val="NormalWeb"/>
        <w:numPr>
          <w:ilvl w:val="0"/>
          <w:numId w:val="22"/>
        </w:numPr>
      </w:pPr>
      <w:r>
        <w:rPr>
          <w:rStyle w:val="Strong"/>
        </w:rPr>
        <w:t>Visual Inspection</w:t>
      </w:r>
    </w:p>
    <w:p w:rsidR="00AB71BE" w:rsidRDefault="00AB71BE" w:rsidP="00AB71BE">
      <w:pPr>
        <w:pStyle w:val="NormalWeb"/>
        <w:numPr>
          <w:ilvl w:val="0"/>
          <w:numId w:val="22"/>
        </w:numPr>
      </w:pPr>
      <w:r>
        <w:rPr>
          <w:rStyle w:val="Strong"/>
        </w:rPr>
        <w:t>Magnetic Particle Inspection</w:t>
      </w:r>
    </w:p>
    <w:p w:rsidR="00AB71BE" w:rsidRDefault="00AB71BE" w:rsidP="00AB71BE">
      <w:pPr>
        <w:pStyle w:val="NormalWeb"/>
        <w:numPr>
          <w:ilvl w:val="0"/>
          <w:numId w:val="22"/>
        </w:numPr>
      </w:pPr>
      <w:r>
        <w:rPr>
          <w:rStyle w:val="Strong"/>
        </w:rPr>
        <w:t>Ultrasonic Shear Wave Inspection</w:t>
      </w:r>
    </w:p>
    <w:p w:rsidR="00AB71BE" w:rsidRDefault="00AB71BE" w:rsidP="00AB71BE">
      <w:pPr>
        <w:pStyle w:val="NormalWeb"/>
        <w:numPr>
          <w:ilvl w:val="0"/>
          <w:numId w:val="22"/>
        </w:numPr>
      </w:pPr>
      <w:r>
        <w:rPr>
          <w:rStyle w:val="Strong"/>
        </w:rPr>
        <w:t xml:space="preserve">Dye </w:t>
      </w:r>
      <w:proofErr w:type="spellStart"/>
      <w:r>
        <w:rPr>
          <w:rStyle w:val="Strong"/>
        </w:rPr>
        <w:t>Penetrant</w:t>
      </w:r>
      <w:proofErr w:type="spellEnd"/>
      <w:r>
        <w:rPr>
          <w:rStyle w:val="Strong"/>
        </w:rPr>
        <w:t xml:space="preserve"> Inspection</w:t>
      </w:r>
    </w:p>
    <w:p w:rsidR="00AB71BE" w:rsidRDefault="00AB71BE" w:rsidP="00AB71BE">
      <w:pPr>
        <w:pStyle w:val="NormalWeb"/>
        <w:numPr>
          <w:ilvl w:val="0"/>
          <w:numId w:val="22"/>
        </w:numPr>
      </w:pPr>
      <w:r>
        <w:rPr>
          <w:rStyle w:val="Strong"/>
        </w:rPr>
        <w:t>Electromagnetic Inspection</w:t>
      </w:r>
    </w:p>
    <w:p w:rsidR="00AB71BE" w:rsidRDefault="00AB71BE" w:rsidP="00AB71BE">
      <w:pPr>
        <w:pStyle w:val="NormalWeb"/>
        <w:numPr>
          <w:ilvl w:val="0"/>
          <w:numId w:val="22"/>
        </w:numPr>
      </w:pPr>
      <w:r>
        <w:rPr>
          <w:rStyle w:val="Strong"/>
        </w:rPr>
        <w:t>Ultrasonic Thickness Measurement (UTM)</w:t>
      </w:r>
      <w:r>
        <w:t>, etc.</w:t>
      </w:r>
    </w:p>
    <w:p w:rsidR="00AB71BE" w:rsidRDefault="00AB71BE" w:rsidP="00AB71BE">
      <w:pPr>
        <w:pStyle w:val="NormalWeb"/>
      </w:pPr>
      <w:r>
        <w:t>We also specialize in the inspection of:</w:t>
      </w:r>
    </w:p>
    <w:p w:rsidR="00AB71BE" w:rsidRDefault="00AB71BE" w:rsidP="00AB71BE">
      <w:pPr>
        <w:pStyle w:val="NormalWeb"/>
        <w:numPr>
          <w:ilvl w:val="0"/>
          <w:numId w:val="23"/>
        </w:numPr>
      </w:pPr>
      <w:r>
        <w:lastRenderedPageBreak/>
        <w:t>3 ½” – 5 ½” Drill Pipes</w:t>
      </w:r>
    </w:p>
    <w:p w:rsidR="00AB71BE" w:rsidRDefault="00AB71BE" w:rsidP="00AB71BE">
      <w:pPr>
        <w:pStyle w:val="NormalWeb"/>
        <w:numPr>
          <w:ilvl w:val="0"/>
          <w:numId w:val="23"/>
        </w:numPr>
      </w:pPr>
      <w:r>
        <w:t>Heavy-Weight Drill Collars</w:t>
      </w:r>
    </w:p>
    <w:p w:rsidR="00AB71BE" w:rsidRDefault="00AB71BE" w:rsidP="00AB71BE">
      <w:pPr>
        <w:pStyle w:val="NormalWeb"/>
        <w:numPr>
          <w:ilvl w:val="0"/>
          <w:numId w:val="23"/>
        </w:numPr>
      </w:pPr>
      <w:r>
        <w:t>Various Sizes of Pup Joints</w:t>
      </w:r>
    </w:p>
    <w:p w:rsidR="00AB71BE" w:rsidRDefault="00AB71BE" w:rsidP="00AB71BE">
      <w:pPr>
        <w:pStyle w:val="NormalWeb"/>
        <w:numPr>
          <w:ilvl w:val="0"/>
          <w:numId w:val="23"/>
        </w:numPr>
      </w:pPr>
      <w:r>
        <w:t>Bottom Hole Assemblies (BHA)</w:t>
      </w:r>
    </w:p>
    <w:p w:rsidR="00AB71BE" w:rsidRDefault="00AB71BE" w:rsidP="00AB71BE">
      <w:pPr>
        <w:pStyle w:val="NormalWeb"/>
        <w:numPr>
          <w:ilvl w:val="0"/>
          <w:numId w:val="23"/>
        </w:numPr>
      </w:pPr>
      <w:r>
        <w:t>Valve Parts</w:t>
      </w:r>
    </w:p>
    <w:p w:rsidR="00AB71BE" w:rsidRDefault="00AB71BE" w:rsidP="00AB71BE">
      <w:pPr>
        <w:pStyle w:val="NormalWeb"/>
        <w:numPr>
          <w:ilvl w:val="0"/>
          <w:numId w:val="23"/>
        </w:numPr>
      </w:pPr>
      <w:r>
        <w:t>Lifting Tools and Equipment</w:t>
      </w:r>
    </w:p>
    <w:p w:rsidR="00AB71BE" w:rsidRDefault="00AB71BE" w:rsidP="00AB71BE">
      <w:pPr>
        <w:pStyle w:val="NormalWeb"/>
        <w:numPr>
          <w:ilvl w:val="0"/>
          <w:numId w:val="23"/>
        </w:numPr>
      </w:pPr>
      <w:r>
        <w:t>Other Drilling Equipment</w:t>
      </w:r>
    </w:p>
    <w:p w:rsidR="007B2926" w:rsidRDefault="00AB71BE" w:rsidP="00CC4A27">
      <w:pPr>
        <w:pStyle w:val="NormalWeb"/>
      </w:pPr>
      <w:r>
        <w:t>With timely, accurate, and detailed inspection reports, we ensure the overall safety, reliability, and efficiency of our clients’ operations.</w:t>
      </w:r>
    </w:p>
    <w:p w:rsidR="00B5503D" w:rsidRDefault="00B5503D" w:rsidP="00B5503D">
      <w:pPr>
        <w:pStyle w:val="NormalWeb"/>
      </w:pPr>
      <w:r>
        <w:rPr>
          <w:rStyle w:val="Strong"/>
        </w:rPr>
        <w:t>Corrosion Control Services</w:t>
      </w:r>
      <w:r>
        <w:br/>
        <w:t xml:space="preserve">To further protect client assets, we provide </w:t>
      </w:r>
      <w:r>
        <w:rPr>
          <w:rStyle w:val="Strong"/>
        </w:rPr>
        <w:t>corrosion control solutions</w:t>
      </w:r>
      <w:r>
        <w:t xml:space="preserve"> that include:</w:t>
      </w:r>
    </w:p>
    <w:p w:rsidR="00B5503D" w:rsidRDefault="00B5503D" w:rsidP="00B5503D">
      <w:pPr>
        <w:pStyle w:val="NormalWeb"/>
        <w:numPr>
          <w:ilvl w:val="0"/>
          <w:numId w:val="27"/>
        </w:numPr>
      </w:pPr>
      <w:r>
        <w:rPr>
          <w:rStyle w:val="Strong"/>
        </w:rPr>
        <w:t>Abrasive Blasting</w:t>
      </w:r>
      <w:r>
        <w:t xml:space="preserve"> – Surface preparation using grit/sand blasting to remove rust, scale, and old coatings.</w:t>
      </w:r>
    </w:p>
    <w:p w:rsidR="00B5503D" w:rsidRDefault="00B5503D" w:rsidP="00B5503D">
      <w:pPr>
        <w:pStyle w:val="NormalWeb"/>
        <w:numPr>
          <w:ilvl w:val="0"/>
          <w:numId w:val="27"/>
        </w:numPr>
      </w:pPr>
      <w:proofErr w:type="spellStart"/>
      <w:r>
        <w:rPr>
          <w:rStyle w:val="Strong"/>
        </w:rPr>
        <w:t>Hydroblasting</w:t>
      </w:r>
      <w:proofErr w:type="spellEnd"/>
      <w:r>
        <w:rPr>
          <w:rStyle w:val="Strong"/>
        </w:rPr>
        <w:t xml:space="preserve"> (High-Pressure Water Jetting)</w:t>
      </w:r>
      <w:r>
        <w:t xml:space="preserve"> – Environmentally friendly surface cleaning and preparation using high-pressure water jets.</w:t>
      </w:r>
    </w:p>
    <w:p w:rsidR="00B5503D" w:rsidRDefault="00B5503D" w:rsidP="00B5503D">
      <w:pPr>
        <w:pStyle w:val="NormalWeb"/>
        <w:numPr>
          <w:ilvl w:val="0"/>
          <w:numId w:val="27"/>
        </w:numPr>
      </w:pPr>
      <w:r>
        <w:rPr>
          <w:rStyle w:val="Strong"/>
        </w:rPr>
        <w:t>Protective Coating and Painting</w:t>
      </w:r>
      <w:r>
        <w:t xml:space="preserve"> – Application of industrial-grade paints and coatings to prevent corrosion, </w:t>
      </w:r>
      <w:proofErr w:type="gramStart"/>
      <w:r>
        <w:t>extend</w:t>
      </w:r>
      <w:proofErr w:type="gramEnd"/>
      <w:r>
        <w:t xml:space="preserve"> asset lifespan, and maintain structural integrity.</w:t>
      </w:r>
    </w:p>
    <w:p w:rsidR="00B5503D" w:rsidRDefault="00B5503D" w:rsidP="00B5503D">
      <w:pPr>
        <w:pStyle w:val="NormalWeb"/>
      </w:pPr>
      <w:r>
        <w:t>These services are carried out to meet international standards, ensuring durability, safety, and long-term cost savings for our clients.</w:t>
      </w:r>
    </w:p>
    <w:p w:rsidR="00B5503D" w:rsidRDefault="00B5503D" w:rsidP="00CC4A27">
      <w:pPr>
        <w:pStyle w:val="NormalWeb"/>
      </w:pPr>
      <w:r>
        <w:t>With timely, accurate, and detailed inspection reports, we ensure the overall safety, reliability, and efficiency of our clients’ operations.</w:t>
      </w:r>
    </w:p>
    <w:p w:rsidR="007B2926" w:rsidRDefault="00555850">
      <w:pPr>
        <w:pStyle w:val="Heading2"/>
      </w:pPr>
      <w:r>
        <w:t>Environmental Waste Management</w:t>
      </w:r>
    </w:p>
    <w:p w:rsidR="00D71A94" w:rsidRDefault="00401521" w:rsidP="00D71A94">
      <w:pPr>
        <w:pStyle w:val="NormalWeb"/>
      </w:pPr>
      <w:proofErr w:type="spellStart"/>
      <w:r>
        <w:t>Macitec</w:t>
      </w:r>
      <w:proofErr w:type="spellEnd"/>
      <w:r>
        <w:t xml:space="preserve"> Integrated Services Limited</w:t>
      </w:r>
      <w:r w:rsidR="00D71A94">
        <w:t xml:space="preserve"> </w:t>
      </w:r>
      <w:proofErr w:type="gramStart"/>
      <w:r w:rsidR="00D71A94">
        <w:t>provide</w:t>
      </w:r>
      <w:proofErr w:type="gramEnd"/>
      <w:r w:rsidR="00D71A94">
        <w:t xml:space="preserve"> sustainable waste management solutions that promote </w:t>
      </w:r>
      <w:r w:rsidR="00D71A94">
        <w:rPr>
          <w:rStyle w:val="Strong"/>
        </w:rPr>
        <w:t>environmental protection, regulatory compliance, and community health</w:t>
      </w:r>
      <w:r w:rsidR="00D71A94">
        <w:t>. Our services are designed to help clients recycle, treat, and dispose of waste responsibly—meeting both our own ethical standards and all governing regulatory requirements.</w:t>
      </w:r>
    </w:p>
    <w:p w:rsidR="00D71A94" w:rsidRDefault="00D71A94" w:rsidP="00D71A94">
      <w:pPr>
        <w:pStyle w:val="NormalWeb"/>
      </w:pPr>
      <w:r>
        <w:t xml:space="preserve">We also offer expert advice on cost-effective and efficient waste management methods. Our comprehensive solutions include the </w:t>
      </w:r>
      <w:r>
        <w:rPr>
          <w:rStyle w:val="Strong"/>
        </w:rPr>
        <w:t>pre-treatment, intermediate storage, and reconditioning of hazardous industrial waste products</w:t>
      </w:r>
      <w:r>
        <w:t>. To reduce landfill contributions, we continuously explore innovative ways to recycle and reuse materials wherever possible.</w:t>
      </w:r>
    </w:p>
    <w:p w:rsidR="00D71A94" w:rsidRDefault="00D71A94" w:rsidP="00D71A94">
      <w:pPr>
        <w:pStyle w:val="NormalWeb"/>
      </w:pPr>
      <w:r>
        <w:rPr>
          <w:rStyle w:val="Strong"/>
        </w:rPr>
        <w:t>Our Waste Management Services include:</w:t>
      </w:r>
    </w:p>
    <w:p w:rsidR="00D71A94" w:rsidRDefault="00D71A94" w:rsidP="00D71A94">
      <w:pPr>
        <w:pStyle w:val="NormalWeb"/>
        <w:numPr>
          <w:ilvl w:val="0"/>
          <w:numId w:val="25"/>
        </w:numPr>
      </w:pPr>
      <w:r>
        <w:rPr>
          <w:rStyle w:val="Strong"/>
        </w:rPr>
        <w:t>Repacking of Hazardous Waste and Products</w:t>
      </w:r>
    </w:p>
    <w:p w:rsidR="00D71A94" w:rsidRDefault="00D71A94" w:rsidP="00D71A94">
      <w:pPr>
        <w:pStyle w:val="NormalWeb"/>
        <w:numPr>
          <w:ilvl w:val="0"/>
          <w:numId w:val="25"/>
        </w:numPr>
      </w:pPr>
      <w:r>
        <w:rPr>
          <w:rStyle w:val="Strong"/>
        </w:rPr>
        <w:t>Waste Reconditioning</w:t>
      </w:r>
    </w:p>
    <w:p w:rsidR="00D71A94" w:rsidRPr="00222A12" w:rsidRDefault="00D71A94" w:rsidP="00D71A94">
      <w:pPr>
        <w:pStyle w:val="NormalWeb"/>
        <w:numPr>
          <w:ilvl w:val="0"/>
          <w:numId w:val="25"/>
        </w:numPr>
        <w:rPr>
          <w:rStyle w:val="Strong"/>
          <w:b w:val="0"/>
          <w:bCs w:val="0"/>
        </w:rPr>
      </w:pPr>
      <w:r>
        <w:rPr>
          <w:rStyle w:val="Strong"/>
        </w:rPr>
        <w:lastRenderedPageBreak/>
        <w:t>Waste Care and Disposal Solutions</w:t>
      </w:r>
    </w:p>
    <w:p w:rsidR="00222A12" w:rsidRDefault="00222A12" w:rsidP="00D71A94">
      <w:pPr>
        <w:pStyle w:val="NormalWeb"/>
        <w:numPr>
          <w:ilvl w:val="0"/>
          <w:numId w:val="25"/>
        </w:numPr>
      </w:pPr>
      <w:r>
        <w:rPr>
          <w:rStyle w:val="Strong"/>
        </w:rPr>
        <w:t>Industrial Cleaning Services</w:t>
      </w:r>
      <w:r>
        <w:t xml:space="preserve"> – Specialized cleaning of industrial facilities, equipment, tanks, and workspaces to maintain compliance, reduce contamination risks, and ensure saf</w:t>
      </w:r>
      <w:r w:rsidR="00B5503D">
        <w:t>e operations.</w:t>
      </w:r>
    </w:p>
    <w:p w:rsidR="00D71A94" w:rsidRDefault="00D71A94" w:rsidP="00D71A94">
      <w:pPr>
        <w:pStyle w:val="NormalWeb"/>
      </w:pPr>
      <w:r>
        <w:t xml:space="preserve">All our activities comply with the latest </w:t>
      </w:r>
      <w:r>
        <w:rPr>
          <w:rStyle w:val="Strong"/>
        </w:rPr>
        <w:t>national and international environmental standards</w:t>
      </w:r>
      <w:r>
        <w:t>. Upon completion, we provide certification as proof that your waste has been processed in compliance with the regulatory requirements of your industry.</w:t>
      </w:r>
    </w:p>
    <w:p w:rsidR="007B2926" w:rsidRDefault="00D71A94" w:rsidP="00D71A94">
      <w:pPr>
        <w:pStyle w:val="NormalWeb"/>
      </w:pPr>
      <w:r>
        <w:t>By partnering with us, you contribute to a cleaner, safer environment while ensuring sustainable growth for your business.</w:t>
      </w:r>
    </w:p>
    <w:p w:rsidR="007B2926" w:rsidRDefault="00555850">
      <w:pPr>
        <w:pStyle w:val="Heading2"/>
      </w:pPr>
      <w:r>
        <w:t>General Supplies</w:t>
      </w:r>
    </w:p>
    <w:p w:rsidR="00D45CC2" w:rsidRDefault="00D45CC2" w:rsidP="00D45CC2">
      <w:pPr>
        <w:pStyle w:val="NormalWeb"/>
      </w:pPr>
      <w:r>
        <w:t xml:space="preserve">At </w:t>
      </w:r>
      <w:proofErr w:type="spellStart"/>
      <w:r>
        <w:t>Macitec</w:t>
      </w:r>
      <w:proofErr w:type="spellEnd"/>
      <w:r>
        <w:t>, we provide reliable and timely general supply services to support diverse operational and business needs. Our goal is to ensure uninterrupted operations by delivering quality goods and materials at competitive prices, backed by excellent customer service.</w:t>
      </w:r>
    </w:p>
    <w:p w:rsidR="00D45CC2" w:rsidRDefault="00D45CC2" w:rsidP="00D45CC2">
      <w:pPr>
        <w:pStyle w:val="NormalWeb"/>
      </w:pPr>
      <w:r>
        <w:t>We supply a wide range of cost-effective items, including but not limited to:</w:t>
      </w:r>
    </w:p>
    <w:p w:rsidR="00D45CC2" w:rsidRDefault="00D45CC2" w:rsidP="00D45CC2">
      <w:pPr>
        <w:pStyle w:val="NormalWeb"/>
        <w:numPr>
          <w:ilvl w:val="0"/>
          <w:numId w:val="26"/>
        </w:numPr>
      </w:pPr>
      <w:r>
        <w:t>Office equipment and consumables</w:t>
      </w:r>
    </w:p>
    <w:p w:rsidR="00D45CC2" w:rsidRDefault="00D45CC2" w:rsidP="00D45CC2">
      <w:pPr>
        <w:pStyle w:val="NormalWeb"/>
        <w:numPr>
          <w:ilvl w:val="0"/>
          <w:numId w:val="26"/>
        </w:numPr>
      </w:pPr>
      <w:r>
        <w:t>Safety and personal protective equipment (PPE)</w:t>
      </w:r>
    </w:p>
    <w:p w:rsidR="00D45CC2" w:rsidRDefault="00D45CC2" w:rsidP="00D45CC2">
      <w:pPr>
        <w:pStyle w:val="NormalWeb"/>
        <w:numPr>
          <w:ilvl w:val="0"/>
          <w:numId w:val="26"/>
        </w:numPr>
      </w:pPr>
      <w:r>
        <w:t>Tools and industrial consumables</w:t>
      </w:r>
    </w:p>
    <w:p w:rsidR="00D45CC2" w:rsidRDefault="00D45CC2" w:rsidP="00D45CC2">
      <w:pPr>
        <w:pStyle w:val="NormalWeb"/>
        <w:numPr>
          <w:ilvl w:val="0"/>
          <w:numId w:val="26"/>
        </w:numPr>
      </w:pPr>
      <w:r>
        <w:t>Electrical and mechanical components</w:t>
      </w:r>
    </w:p>
    <w:p w:rsidR="00D45CC2" w:rsidRDefault="00D45CC2" w:rsidP="00D45CC2">
      <w:pPr>
        <w:pStyle w:val="NormalWeb"/>
        <w:numPr>
          <w:ilvl w:val="0"/>
          <w:numId w:val="26"/>
        </w:numPr>
      </w:pPr>
      <w:r>
        <w:t>Cleaning and facility maintenance supplies</w:t>
      </w:r>
    </w:p>
    <w:p w:rsidR="00D45CC2" w:rsidRDefault="00D45CC2" w:rsidP="00D45CC2">
      <w:pPr>
        <w:pStyle w:val="NormalWeb"/>
        <w:numPr>
          <w:ilvl w:val="0"/>
          <w:numId w:val="26"/>
        </w:numPr>
      </w:pPr>
      <w:r>
        <w:t>Spare parts and accessories</w:t>
      </w:r>
    </w:p>
    <w:p w:rsidR="00D45CC2" w:rsidRDefault="00D45CC2" w:rsidP="00D45CC2">
      <w:pPr>
        <w:pStyle w:val="NormalWeb"/>
      </w:pPr>
      <w:r>
        <w:t xml:space="preserve">With strong vendor partnerships and efficient logistics, we guarantee </w:t>
      </w:r>
      <w:r>
        <w:rPr>
          <w:rStyle w:val="Strong"/>
        </w:rPr>
        <w:t>on-time delivery, quality assurance, and cost efficiency</w:t>
      </w:r>
      <w:r>
        <w:t>—helping clients focus on their core operations while we handle their supply needs.</w:t>
      </w:r>
    </w:p>
    <w:p w:rsidR="00555850" w:rsidRDefault="00555850" w:rsidP="00555850">
      <w:pPr>
        <w:pStyle w:val="Heading3"/>
      </w:pPr>
      <w:r>
        <w:t>Industrial Equipment Hire Services</w:t>
      </w:r>
    </w:p>
    <w:p w:rsidR="00555850" w:rsidRDefault="00555850" w:rsidP="00555850">
      <w:pPr>
        <w:pStyle w:val="NormalWeb"/>
      </w:pPr>
      <w:r>
        <w:t xml:space="preserve">At </w:t>
      </w:r>
      <w:proofErr w:type="spellStart"/>
      <w:r>
        <w:t>Macitec</w:t>
      </w:r>
      <w:proofErr w:type="spellEnd"/>
      <w:r>
        <w:t xml:space="preserve">, we provide reliable and cost-effective </w:t>
      </w:r>
      <w:r>
        <w:rPr>
          <w:rStyle w:val="Strong"/>
        </w:rPr>
        <w:t>industrial equipment rental solutions</w:t>
      </w:r>
      <w:r>
        <w:t xml:space="preserve"> to support diverse project and operational needs. Our well-maintained equipment is available for both short- and long-term hire, enabling clients to reduce capital investment while maintaining efficiency and productivity.</w:t>
      </w:r>
    </w:p>
    <w:p w:rsidR="00555850" w:rsidRDefault="00555850" w:rsidP="00555850">
      <w:pPr>
        <w:pStyle w:val="NormalWeb"/>
      </w:pPr>
      <w:r>
        <w:t>Our industrial equipment hire fleet includes:</w:t>
      </w:r>
    </w:p>
    <w:p w:rsidR="00555850" w:rsidRDefault="00555850" w:rsidP="00555850">
      <w:pPr>
        <w:pStyle w:val="NormalWeb"/>
        <w:numPr>
          <w:ilvl w:val="0"/>
          <w:numId w:val="28"/>
        </w:numPr>
      </w:pPr>
      <w:r>
        <w:rPr>
          <w:rStyle w:val="Strong"/>
        </w:rPr>
        <w:t>Air Compressors</w:t>
      </w:r>
    </w:p>
    <w:p w:rsidR="00555850" w:rsidRDefault="00555850" w:rsidP="00555850">
      <w:pPr>
        <w:pStyle w:val="NormalWeb"/>
        <w:numPr>
          <w:ilvl w:val="0"/>
          <w:numId w:val="28"/>
        </w:numPr>
      </w:pPr>
      <w:r>
        <w:rPr>
          <w:rStyle w:val="Strong"/>
        </w:rPr>
        <w:t>Blasting Equipment</w:t>
      </w:r>
    </w:p>
    <w:p w:rsidR="00555850" w:rsidRDefault="00555850" w:rsidP="00555850">
      <w:pPr>
        <w:pStyle w:val="NormalWeb"/>
        <w:numPr>
          <w:ilvl w:val="0"/>
          <w:numId w:val="28"/>
        </w:numPr>
      </w:pPr>
      <w:proofErr w:type="spellStart"/>
      <w:r>
        <w:rPr>
          <w:rStyle w:val="Strong"/>
        </w:rPr>
        <w:t>Hydroblasting</w:t>
      </w:r>
      <w:proofErr w:type="spellEnd"/>
      <w:r>
        <w:rPr>
          <w:rStyle w:val="Strong"/>
        </w:rPr>
        <w:t xml:space="preserve"> Machines</w:t>
      </w:r>
    </w:p>
    <w:p w:rsidR="00555850" w:rsidRDefault="00555850" w:rsidP="00555850">
      <w:pPr>
        <w:pStyle w:val="NormalWeb"/>
        <w:numPr>
          <w:ilvl w:val="0"/>
          <w:numId w:val="28"/>
        </w:numPr>
      </w:pPr>
      <w:r>
        <w:rPr>
          <w:rStyle w:val="Strong"/>
        </w:rPr>
        <w:t>Pumps</w:t>
      </w:r>
    </w:p>
    <w:p w:rsidR="00555850" w:rsidRDefault="00555850" w:rsidP="00555850">
      <w:pPr>
        <w:pStyle w:val="NormalWeb"/>
        <w:numPr>
          <w:ilvl w:val="0"/>
          <w:numId w:val="28"/>
        </w:numPr>
      </w:pPr>
      <w:r>
        <w:rPr>
          <w:rStyle w:val="Strong"/>
        </w:rPr>
        <w:t>Jackhammers</w:t>
      </w:r>
    </w:p>
    <w:p w:rsidR="00555850" w:rsidRDefault="00555850" w:rsidP="00555850">
      <w:pPr>
        <w:pStyle w:val="NormalWeb"/>
        <w:numPr>
          <w:ilvl w:val="0"/>
          <w:numId w:val="28"/>
        </w:numPr>
      </w:pPr>
      <w:r>
        <w:lastRenderedPageBreak/>
        <w:t>(and other specialized industrial tools and equipment upon request)</w:t>
      </w:r>
    </w:p>
    <w:p w:rsidR="00555850" w:rsidRDefault="00555850" w:rsidP="00D45CC2">
      <w:pPr>
        <w:pStyle w:val="NormalWeb"/>
      </w:pPr>
      <w:r>
        <w:t>With flexible rental options, prompt delivery, and dedicated technical support, we ensure our clients have the right equipment exactly when and where they need it. All equipment is rigorously maintained and serviced to meet international performance and safety standards—guaranteeing reliability and peace of mind on every pro</w:t>
      </w:r>
    </w:p>
    <w:p w:rsidR="007B2926" w:rsidRDefault="00555850">
      <w:pPr>
        <w:pStyle w:val="Heading1"/>
      </w:pPr>
      <w:r>
        <w:t>Why Choose Us</w:t>
      </w:r>
    </w:p>
    <w:p w:rsidR="007B2926" w:rsidRDefault="00555850">
      <w:pPr>
        <w:pStyle w:val="ListBullet"/>
      </w:pPr>
      <w:r>
        <w:t>Experienced Professionals – Skilled</w:t>
      </w:r>
      <w:r>
        <w:t xml:space="preserve"> workforce with multidisciplinary expertise.</w:t>
      </w:r>
    </w:p>
    <w:p w:rsidR="007B2926" w:rsidRDefault="00555850">
      <w:pPr>
        <w:pStyle w:val="ListBullet"/>
      </w:pPr>
      <w:r>
        <w:t>Quality Assurance – Commitment to international standards and best practices.</w:t>
      </w:r>
    </w:p>
    <w:p w:rsidR="007B2926" w:rsidRDefault="00555850">
      <w:pPr>
        <w:pStyle w:val="ListBullet"/>
      </w:pPr>
      <w:r>
        <w:t>Customer-Centric Approach – Tailored solutions designed to meet client objectives.</w:t>
      </w:r>
    </w:p>
    <w:p w:rsidR="007B2926" w:rsidRDefault="00555850">
      <w:pPr>
        <w:pStyle w:val="ListBullet"/>
      </w:pPr>
      <w:r>
        <w:t>Safety &amp; Compliance – Zero-compromise on health, s</w:t>
      </w:r>
      <w:r>
        <w:t>afety, and environment.</w:t>
      </w:r>
    </w:p>
    <w:p w:rsidR="007B2926" w:rsidRDefault="00555850">
      <w:pPr>
        <w:pStyle w:val="ListBullet"/>
      </w:pPr>
      <w:r>
        <w:t>Efficient Delivery – Cost-effective, timely, and reliable service execution.</w:t>
      </w:r>
    </w:p>
    <w:p w:rsidR="007B2926" w:rsidRDefault="00555850">
      <w:pPr>
        <w:pStyle w:val="Heading1"/>
      </w:pPr>
      <w:r>
        <w:t>Contact Us</w:t>
      </w:r>
    </w:p>
    <w:p w:rsidR="007B2926" w:rsidRDefault="00555850">
      <w:r>
        <w:t>Head Office: Km 15, Lekki Coastal Road, Free Zone Axis, Imobido, Ibeju Lekki, Lagos State.</w:t>
      </w:r>
      <w:r>
        <w:br/>
        <w:t xml:space="preserve">Branch Office: Eleme Junction, Port Harcourt, Rivers </w:t>
      </w:r>
      <w:r>
        <w:t>State.</w:t>
      </w:r>
      <w:r>
        <w:br/>
      </w:r>
      <w:r>
        <w:br/>
      </w:r>
      <w:r>
        <w:t>📧</w:t>
      </w:r>
      <w:r>
        <w:t xml:space="preserve"> Email: info@macitec.com (placeholder)</w:t>
      </w:r>
      <w:r>
        <w:br/>
      </w:r>
      <w:r>
        <w:t>📞</w:t>
      </w:r>
      <w:r>
        <w:t xml:space="preserve"> Phone: +234 (0) 000 0000 (placeholder)</w:t>
      </w:r>
      <w:r>
        <w:br/>
      </w:r>
      <w:r>
        <w:t>🌐</w:t>
      </w:r>
      <w:r>
        <w:t xml:space="preserve"> Website: www.macitec.com (placeholder)</w:t>
      </w:r>
    </w:p>
    <w:sectPr w:rsidR="007B2926"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9930B39"/>
    <w:multiLevelType w:val="hybridMultilevel"/>
    <w:tmpl w:val="7F3C842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
    <w:nsid w:val="126C717B"/>
    <w:multiLevelType w:val="multilevel"/>
    <w:tmpl w:val="B5F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D54958"/>
    <w:multiLevelType w:val="hybridMultilevel"/>
    <w:tmpl w:val="186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32BD2"/>
    <w:multiLevelType w:val="multilevel"/>
    <w:tmpl w:val="BAD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106DC9"/>
    <w:multiLevelType w:val="hybridMultilevel"/>
    <w:tmpl w:val="2034F004"/>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371733A8"/>
    <w:multiLevelType w:val="multilevel"/>
    <w:tmpl w:val="D23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93017"/>
    <w:multiLevelType w:val="multilevel"/>
    <w:tmpl w:val="25C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402EC8"/>
    <w:multiLevelType w:val="multilevel"/>
    <w:tmpl w:val="C460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7153E4"/>
    <w:multiLevelType w:val="multilevel"/>
    <w:tmpl w:val="510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FA17DA"/>
    <w:multiLevelType w:val="multilevel"/>
    <w:tmpl w:val="737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EF2B66"/>
    <w:multiLevelType w:val="hybridMultilevel"/>
    <w:tmpl w:val="3F2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06DDC"/>
    <w:multiLevelType w:val="multilevel"/>
    <w:tmpl w:val="C1F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0E6E1A"/>
    <w:multiLevelType w:val="multilevel"/>
    <w:tmpl w:val="5672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561E5F"/>
    <w:multiLevelType w:val="hybridMultilevel"/>
    <w:tmpl w:val="D396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56561"/>
    <w:multiLevelType w:val="hybridMultilevel"/>
    <w:tmpl w:val="2000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6D3147"/>
    <w:multiLevelType w:val="hybridMultilevel"/>
    <w:tmpl w:val="5FF813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795FC3"/>
    <w:multiLevelType w:val="hybridMultilevel"/>
    <w:tmpl w:val="08F6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A2D88"/>
    <w:multiLevelType w:val="multilevel"/>
    <w:tmpl w:val="DC2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2B35AA"/>
    <w:multiLevelType w:val="multilevel"/>
    <w:tmpl w:val="CBF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6"/>
  </w:num>
  <w:num w:numId="12">
    <w:abstractNumId w:val="22"/>
  </w:num>
  <w:num w:numId="13">
    <w:abstractNumId w:val="17"/>
  </w:num>
  <w:num w:numId="14">
    <w:abstractNumId w:val="23"/>
  </w:num>
  <w:num w:numId="15">
    <w:abstractNumId w:val="10"/>
  </w:num>
  <w:num w:numId="16">
    <w:abstractNumId w:val="11"/>
  </w:num>
  <w:num w:numId="17">
    <w:abstractNumId w:val="9"/>
  </w:num>
  <w:num w:numId="18">
    <w:abstractNumId w:val="13"/>
  </w:num>
  <w:num w:numId="19">
    <w:abstractNumId w:val="25"/>
  </w:num>
  <w:num w:numId="20">
    <w:abstractNumId w:val="20"/>
  </w:num>
  <w:num w:numId="21">
    <w:abstractNumId w:val="27"/>
  </w:num>
  <w:num w:numId="22">
    <w:abstractNumId w:val="12"/>
  </w:num>
  <w:num w:numId="23">
    <w:abstractNumId w:val="26"/>
  </w:num>
  <w:num w:numId="24">
    <w:abstractNumId w:val="24"/>
  </w:num>
  <w:num w:numId="25">
    <w:abstractNumId w:val="18"/>
  </w:num>
  <w:num w:numId="26">
    <w:abstractNumId w:val="15"/>
  </w:num>
  <w:num w:numId="27">
    <w:abstractNumId w:val="1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B47730"/>
    <w:rsid w:val="00034616"/>
    <w:rsid w:val="0006063C"/>
    <w:rsid w:val="000A15DF"/>
    <w:rsid w:val="0015074B"/>
    <w:rsid w:val="00222A12"/>
    <w:rsid w:val="002841DE"/>
    <w:rsid w:val="0029639D"/>
    <w:rsid w:val="00326F90"/>
    <w:rsid w:val="00335C7D"/>
    <w:rsid w:val="00397C9F"/>
    <w:rsid w:val="00401521"/>
    <w:rsid w:val="00555850"/>
    <w:rsid w:val="007B2926"/>
    <w:rsid w:val="008A11A1"/>
    <w:rsid w:val="00A5636D"/>
    <w:rsid w:val="00AA1D8D"/>
    <w:rsid w:val="00AB71BE"/>
    <w:rsid w:val="00B47730"/>
    <w:rsid w:val="00B54A91"/>
    <w:rsid w:val="00B5503D"/>
    <w:rsid w:val="00B61442"/>
    <w:rsid w:val="00BB4D13"/>
    <w:rsid w:val="00CB0664"/>
    <w:rsid w:val="00CC4A27"/>
    <w:rsid w:val="00D45CC2"/>
    <w:rsid w:val="00D71A94"/>
    <w:rsid w:val="00E459F3"/>
    <w:rsid w:val="00EA426C"/>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97C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6300630">
      <w:bodyDiv w:val="1"/>
      <w:marLeft w:val="0"/>
      <w:marRight w:val="0"/>
      <w:marTop w:val="0"/>
      <w:marBottom w:val="0"/>
      <w:divBdr>
        <w:top w:val="none" w:sz="0" w:space="0" w:color="auto"/>
        <w:left w:val="none" w:sz="0" w:space="0" w:color="auto"/>
        <w:bottom w:val="none" w:sz="0" w:space="0" w:color="auto"/>
        <w:right w:val="none" w:sz="0" w:space="0" w:color="auto"/>
      </w:divBdr>
    </w:div>
    <w:div w:id="175778892">
      <w:bodyDiv w:val="1"/>
      <w:marLeft w:val="0"/>
      <w:marRight w:val="0"/>
      <w:marTop w:val="0"/>
      <w:marBottom w:val="0"/>
      <w:divBdr>
        <w:top w:val="none" w:sz="0" w:space="0" w:color="auto"/>
        <w:left w:val="none" w:sz="0" w:space="0" w:color="auto"/>
        <w:bottom w:val="none" w:sz="0" w:space="0" w:color="auto"/>
        <w:right w:val="none" w:sz="0" w:space="0" w:color="auto"/>
      </w:divBdr>
    </w:div>
    <w:div w:id="533806270">
      <w:bodyDiv w:val="1"/>
      <w:marLeft w:val="0"/>
      <w:marRight w:val="0"/>
      <w:marTop w:val="0"/>
      <w:marBottom w:val="0"/>
      <w:divBdr>
        <w:top w:val="none" w:sz="0" w:space="0" w:color="auto"/>
        <w:left w:val="none" w:sz="0" w:space="0" w:color="auto"/>
        <w:bottom w:val="none" w:sz="0" w:space="0" w:color="auto"/>
        <w:right w:val="none" w:sz="0" w:space="0" w:color="auto"/>
      </w:divBdr>
    </w:div>
    <w:div w:id="723409697">
      <w:bodyDiv w:val="1"/>
      <w:marLeft w:val="0"/>
      <w:marRight w:val="0"/>
      <w:marTop w:val="0"/>
      <w:marBottom w:val="0"/>
      <w:divBdr>
        <w:top w:val="none" w:sz="0" w:space="0" w:color="auto"/>
        <w:left w:val="none" w:sz="0" w:space="0" w:color="auto"/>
        <w:bottom w:val="none" w:sz="0" w:space="0" w:color="auto"/>
        <w:right w:val="none" w:sz="0" w:space="0" w:color="auto"/>
      </w:divBdr>
    </w:div>
    <w:div w:id="999046143">
      <w:bodyDiv w:val="1"/>
      <w:marLeft w:val="0"/>
      <w:marRight w:val="0"/>
      <w:marTop w:val="0"/>
      <w:marBottom w:val="0"/>
      <w:divBdr>
        <w:top w:val="none" w:sz="0" w:space="0" w:color="auto"/>
        <w:left w:val="none" w:sz="0" w:space="0" w:color="auto"/>
        <w:bottom w:val="none" w:sz="0" w:space="0" w:color="auto"/>
        <w:right w:val="none" w:sz="0" w:space="0" w:color="auto"/>
      </w:divBdr>
    </w:div>
    <w:div w:id="1158107158">
      <w:bodyDiv w:val="1"/>
      <w:marLeft w:val="0"/>
      <w:marRight w:val="0"/>
      <w:marTop w:val="0"/>
      <w:marBottom w:val="0"/>
      <w:divBdr>
        <w:top w:val="none" w:sz="0" w:space="0" w:color="auto"/>
        <w:left w:val="none" w:sz="0" w:space="0" w:color="auto"/>
        <w:bottom w:val="none" w:sz="0" w:space="0" w:color="auto"/>
        <w:right w:val="none" w:sz="0" w:space="0" w:color="auto"/>
      </w:divBdr>
    </w:div>
    <w:div w:id="1184132173">
      <w:bodyDiv w:val="1"/>
      <w:marLeft w:val="0"/>
      <w:marRight w:val="0"/>
      <w:marTop w:val="0"/>
      <w:marBottom w:val="0"/>
      <w:divBdr>
        <w:top w:val="none" w:sz="0" w:space="0" w:color="auto"/>
        <w:left w:val="none" w:sz="0" w:space="0" w:color="auto"/>
        <w:bottom w:val="none" w:sz="0" w:space="0" w:color="auto"/>
        <w:right w:val="none" w:sz="0" w:space="0" w:color="auto"/>
      </w:divBdr>
    </w:div>
    <w:div w:id="1507869020">
      <w:bodyDiv w:val="1"/>
      <w:marLeft w:val="0"/>
      <w:marRight w:val="0"/>
      <w:marTop w:val="0"/>
      <w:marBottom w:val="0"/>
      <w:divBdr>
        <w:top w:val="none" w:sz="0" w:space="0" w:color="auto"/>
        <w:left w:val="none" w:sz="0" w:space="0" w:color="auto"/>
        <w:bottom w:val="none" w:sz="0" w:space="0" w:color="auto"/>
        <w:right w:val="none" w:sz="0" w:space="0" w:color="auto"/>
      </w:divBdr>
    </w:div>
    <w:div w:id="1640189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14</cp:revision>
  <dcterms:created xsi:type="dcterms:W3CDTF">2013-12-23T23:15:00Z</dcterms:created>
  <dcterms:modified xsi:type="dcterms:W3CDTF">2025-09-25T18:00:00Z</dcterms:modified>
  <cp:category/>
</cp:coreProperties>
</file>